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151" w:rsidRPr="00F82151" w:rsidRDefault="00F82151" w:rsidP="00F82151">
      <w:pPr>
        <w:pStyle w:val="Heading1"/>
        <w:jc w:val="center"/>
        <w:rPr>
          <w:color w:val="auto"/>
          <w:sz w:val="36"/>
        </w:rPr>
      </w:pPr>
      <w:r w:rsidRPr="00F82151">
        <w:rPr>
          <w:color w:val="auto"/>
          <w:sz w:val="36"/>
        </w:rPr>
        <w:t>Pi Day Activity</w:t>
      </w:r>
    </w:p>
    <w:p w:rsidR="00EB1255" w:rsidRDefault="00EB1255" w:rsidP="00EB1255">
      <w:pPr>
        <w:rPr>
          <w:u w:val="single"/>
        </w:rPr>
      </w:pPr>
    </w:p>
    <w:p w:rsidR="00EB1255" w:rsidRDefault="00EB1255" w:rsidP="00EB1255">
      <w:pPr>
        <w:rPr>
          <w:u w:val="single"/>
        </w:rPr>
      </w:pPr>
    </w:p>
    <w:p w:rsidR="00F82151" w:rsidRPr="00F82151" w:rsidRDefault="00F82151" w:rsidP="00EB1255">
      <w:pPr>
        <w:rPr>
          <w:u w:val="single"/>
        </w:rPr>
      </w:pPr>
      <w:r w:rsidRPr="00F82151">
        <w:rPr>
          <w:u w:val="single"/>
        </w:rPr>
        <w:t>Objectives:</w:t>
      </w:r>
    </w:p>
    <w:p w:rsidR="00EB1255" w:rsidRDefault="00EB1255" w:rsidP="00EB1255">
      <w:r>
        <w:t>-Students w</w:t>
      </w:r>
      <w:r w:rsidR="00F82151">
        <w:t>ill discover the relationship between</w:t>
      </w:r>
      <w:r>
        <w:t xml:space="preserve"> the circumference of a circle and its diameter</w:t>
      </w:r>
      <w:r w:rsidR="00F82151">
        <w:t>.</w:t>
      </w:r>
    </w:p>
    <w:p w:rsidR="00EB1255" w:rsidRDefault="00EB1255" w:rsidP="00EB1255"/>
    <w:p w:rsidR="00EB1255" w:rsidRDefault="00EB1255" w:rsidP="00EB1255"/>
    <w:p w:rsidR="00EB1255" w:rsidRDefault="00EB1255" w:rsidP="00EB1255">
      <w:pPr>
        <w:rPr>
          <w:u w:val="single"/>
        </w:rPr>
      </w:pPr>
      <w:r>
        <w:rPr>
          <w:u w:val="single"/>
        </w:rPr>
        <w:t>Materials:</w:t>
      </w:r>
    </w:p>
    <w:p w:rsidR="00EB1255" w:rsidRDefault="00EB1255" w:rsidP="00EB1255">
      <w:pPr>
        <w:rPr>
          <w:u w:val="single"/>
        </w:rPr>
      </w:pPr>
    </w:p>
    <w:p w:rsidR="00EB1255" w:rsidRDefault="00EB1255" w:rsidP="00EB1255">
      <w:r>
        <w:t>-String</w:t>
      </w:r>
    </w:p>
    <w:p w:rsidR="00EB1255" w:rsidRDefault="00EB1255" w:rsidP="00EB1255">
      <w:r>
        <w:t>-Chalk</w:t>
      </w:r>
    </w:p>
    <w:p w:rsidR="00EB1255" w:rsidRDefault="00EB1255" w:rsidP="00EB1255">
      <w:r>
        <w:t>-Timers</w:t>
      </w:r>
    </w:p>
    <w:p w:rsidR="00EB1255" w:rsidRDefault="00EB1255" w:rsidP="00EB1255">
      <w:r>
        <w:t>-Worksheet to record data</w:t>
      </w:r>
    </w:p>
    <w:p w:rsidR="00EB1255" w:rsidRDefault="00EB1255" w:rsidP="00EB1255">
      <w:r>
        <w:t>-Calculators</w:t>
      </w:r>
    </w:p>
    <w:p w:rsidR="00EB1255" w:rsidRDefault="00EB1255" w:rsidP="00EB1255"/>
    <w:p w:rsidR="00EB1255" w:rsidRDefault="00EB1255" w:rsidP="00EB1255"/>
    <w:p w:rsidR="00EB1255" w:rsidRDefault="00EB1255" w:rsidP="00EB1255">
      <w:pPr>
        <w:rPr>
          <w:u w:val="single"/>
        </w:rPr>
      </w:pPr>
      <w:r>
        <w:rPr>
          <w:u w:val="single"/>
        </w:rPr>
        <w:t>Activity</w:t>
      </w:r>
    </w:p>
    <w:p w:rsidR="00EB1255" w:rsidRDefault="00EB1255" w:rsidP="00EB1255">
      <w:pPr>
        <w:rPr>
          <w:u w:val="single"/>
        </w:rPr>
      </w:pPr>
    </w:p>
    <w:p w:rsidR="00EB1255" w:rsidRPr="00EA6068" w:rsidRDefault="00EB1255" w:rsidP="00EB1255">
      <w:r>
        <w:t xml:space="preserve">Students will be placed into groups of 3 or 4 students. Each group is given piece of string and chalk. One person stands as the center and holds one end of the string on ground while other group member walks around outlining circle with chalk. Each group will construct different-sized circles. Each student in </w:t>
      </w:r>
      <w:r w:rsidR="005031E6">
        <w:t xml:space="preserve">the </w:t>
      </w:r>
      <w:r>
        <w:t>group will take turns walking around the circle and through the center of the circle. Students will record the time it takes to walk around the circle and through center on table in worksheet.</w:t>
      </w:r>
    </w:p>
    <w:p w:rsidR="00EB1255" w:rsidRPr="00453A16" w:rsidRDefault="00EB1255" w:rsidP="00EB1255"/>
    <w:p w:rsidR="00EB1255" w:rsidRDefault="00EB1255" w:rsidP="00EB1255"/>
    <w:p w:rsidR="00EB1255" w:rsidRDefault="00EB1255" w:rsidP="00EB1255">
      <w:r>
        <w:t>After activity is done bring class back together and have each group give brief overview of what they found. Then teacher discusses with students these questions:</w:t>
      </w:r>
    </w:p>
    <w:p w:rsidR="00EB1255" w:rsidRDefault="00EB1255" w:rsidP="00EB1255"/>
    <w:p w:rsidR="00EB1255" w:rsidRDefault="00EB1255" w:rsidP="00EB1255">
      <w:pPr>
        <w:pStyle w:val="ListParagraph"/>
        <w:numPr>
          <w:ilvl w:val="0"/>
          <w:numId w:val="1"/>
        </w:numPr>
      </w:pPr>
      <w:r>
        <w:t>What conclusions can you make based upon the circumference and diameter of the circle?</w:t>
      </w:r>
    </w:p>
    <w:p w:rsidR="00EB1255" w:rsidRDefault="00EB1255" w:rsidP="00EB1255">
      <w:pPr>
        <w:pStyle w:val="ListParagraph"/>
        <w:numPr>
          <w:ilvl w:val="0"/>
          <w:numId w:val="1"/>
        </w:numPr>
      </w:pPr>
      <w:r>
        <w:t xml:space="preserve">Does this ratio have a name? What is this ratio called? </w:t>
      </w:r>
    </w:p>
    <w:p w:rsidR="00D13338" w:rsidRDefault="00D13338" w:rsidP="00EB1255"/>
    <w:p w:rsidR="00D13338" w:rsidRDefault="00D13338" w:rsidP="00EB1255">
      <w:r w:rsidRPr="0069451E">
        <w:t>Now, have students</w:t>
      </w:r>
      <w:r>
        <w:t xml:space="preserve"> plot the points in their table using their graphing calculator and find the linear regression line. They should notice that the slope of this line is approximately 3.14.</w:t>
      </w:r>
      <w:r w:rsidR="00B14CC6">
        <w:t xml:space="preserve"> The more trials they collect to add to their table, the closer to pi their slope will be.  </w:t>
      </w:r>
    </w:p>
    <w:p w:rsidR="00EB1255" w:rsidRDefault="00EB1255" w:rsidP="00EB1255"/>
    <w:p w:rsidR="00EB1255" w:rsidRPr="00453A16" w:rsidRDefault="00EB1255" w:rsidP="00EB1255">
      <w:r>
        <w:t>After this discussion is over transition to the lesson on circumference, diameter, and pi relationship and applications of pi.</w:t>
      </w:r>
    </w:p>
    <w:p w:rsidR="00D13338" w:rsidRDefault="00D13338" w:rsidP="0069451E"/>
    <w:p w:rsidR="00733A97" w:rsidRPr="00A00BD6" w:rsidRDefault="00EB1255" w:rsidP="0069451E">
      <w:r>
        <w:br w:type="page"/>
      </w:r>
      <w:r w:rsidR="00205793" w:rsidRPr="00A00BD6">
        <w:t>Pi Day Acti</w:t>
      </w:r>
      <w:r w:rsidR="00A34813" w:rsidRPr="00A00BD6">
        <w:t xml:space="preserve">vity </w:t>
      </w:r>
      <w:r w:rsidR="00C23F8D">
        <w:t>Worksheet</w:t>
      </w:r>
    </w:p>
    <w:p w:rsidR="0035459F" w:rsidRDefault="0035459F">
      <w:r>
        <w:tab/>
      </w:r>
      <w:r>
        <w:tab/>
      </w:r>
      <w:r>
        <w:tab/>
      </w:r>
      <w:r>
        <w:tab/>
      </w:r>
      <w:r>
        <w:tab/>
      </w:r>
      <w:r>
        <w:tab/>
      </w:r>
      <w:r>
        <w:tab/>
      </w:r>
      <w:r>
        <w:tab/>
      </w:r>
      <w:r>
        <w:tab/>
        <w:t>Name:</w:t>
      </w:r>
    </w:p>
    <w:p w:rsidR="0035459F" w:rsidRDefault="0035459F">
      <w:r>
        <w:tab/>
      </w:r>
      <w:r>
        <w:tab/>
      </w:r>
      <w:r>
        <w:tab/>
      </w:r>
      <w:r>
        <w:tab/>
      </w:r>
      <w:r>
        <w:tab/>
      </w:r>
      <w:r>
        <w:tab/>
      </w:r>
      <w:r>
        <w:tab/>
      </w:r>
      <w:r>
        <w:tab/>
      </w:r>
      <w:r>
        <w:tab/>
        <w:t>Date:</w:t>
      </w:r>
    </w:p>
    <w:p w:rsidR="0035459F" w:rsidRDefault="0035459F"/>
    <w:p w:rsidR="00733A97" w:rsidRDefault="00733A97"/>
    <w:p w:rsidR="00733A97" w:rsidRDefault="00733A97">
      <w:r>
        <w:t>Directions:</w:t>
      </w:r>
    </w:p>
    <w:p w:rsidR="00733A97" w:rsidRDefault="00733A97">
      <w:r>
        <w:t>-Walk at a consistence pace</w:t>
      </w:r>
    </w:p>
    <w:p w:rsidR="00733A97" w:rsidRDefault="00733A97">
      <w:r>
        <w:t>-The same person should walk the distances for the same circle</w:t>
      </w:r>
    </w:p>
    <w:p w:rsidR="00733A97" w:rsidRDefault="00733A97">
      <w:r>
        <w:t xml:space="preserve">-Fill in the chart below, completing 10 trials using a different trial each  </w:t>
      </w:r>
    </w:p>
    <w:p w:rsidR="00733A97" w:rsidRDefault="00733A97"/>
    <w:p w:rsidR="00733A97" w:rsidRDefault="00733A97"/>
    <w:p w:rsidR="00205793" w:rsidRDefault="00205793" w:rsidP="00045731">
      <w:pPr>
        <w:jc w:val="center"/>
      </w:pPr>
    </w:p>
    <w:tbl>
      <w:tblPr>
        <w:tblStyle w:val="TableGrid"/>
        <w:tblW w:w="9018" w:type="dxa"/>
        <w:tblLook w:val="00BF"/>
      </w:tblPr>
      <w:tblGrid>
        <w:gridCol w:w="738"/>
        <w:gridCol w:w="2375"/>
        <w:gridCol w:w="2845"/>
        <w:gridCol w:w="3060"/>
      </w:tblGrid>
      <w:tr w:rsidR="00733A97" w:rsidTr="00045731">
        <w:tc>
          <w:tcPr>
            <w:tcW w:w="738" w:type="dxa"/>
          </w:tcPr>
          <w:p w:rsidR="00733A97" w:rsidRDefault="00733A97" w:rsidP="00045731">
            <w:pPr>
              <w:jc w:val="center"/>
            </w:pPr>
            <w:r>
              <w:t>Trial</w:t>
            </w:r>
          </w:p>
        </w:tc>
        <w:tc>
          <w:tcPr>
            <w:tcW w:w="2375" w:type="dxa"/>
          </w:tcPr>
          <w:p w:rsidR="00733A97" w:rsidRDefault="00733A97" w:rsidP="00045731">
            <w:pPr>
              <w:jc w:val="center"/>
            </w:pPr>
            <w:r>
              <w:t>Time it takes to walk around the circle</w:t>
            </w:r>
          </w:p>
        </w:tc>
        <w:tc>
          <w:tcPr>
            <w:tcW w:w="2845" w:type="dxa"/>
          </w:tcPr>
          <w:p w:rsidR="00733A97" w:rsidRDefault="00733A97" w:rsidP="00045731">
            <w:pPr>
              <w:jc w:val="center"/>
            </w:pPr>
            <w:r>
              <w:t>Time it take to walk through the center of the circle</w:t>
            </w:r>
          </w:p>
        </w:tc>
        <w:tc>
          <w:tcPr>
            <w:tcW w:w="3060" w:type="dxa"/>
          </w:tcPr>
          <w:p w:rsidR="00733A97" w:rsidRDefault="00733A97" w:rsidP="00045731">
            <w:pPr>
              <w:jc w:val="center"/>
            </w:pPr>
            <w:r>
              <w:t xml:space="preserve">Find the ratio of the time it takes to walk around the circle to the </w:t>
            </w:r>
            <w:r w:rsidR="00045731">
              <w:t>time it takes to walk through the circle</w:t>
            </w:r>
          </w:p>
        </w:tc>
      </w:tr>
      <w:tr w:rsidR="00733A97" w:rsidTr="00045731">
        <w:tc>
          <w:tcPr>
            <w:tcW w:w="738" w:type="dxa"/>
          </w:tcPr>
          <w:p w:rsidR="00733A97" w:rsidRDefault="00733A97" w:rsidP="00205793">
            <w:r>
              <w:t>1</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2</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3</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4</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5</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6</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7</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8</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9</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r w:rsidR="00733A97" w:rsidTr="00045731">
        <w:tc>
          <w:tcPr>
            <w:tcW w:w="738" w:type="dxa"/>
          </w:tcPr>
          <w:p w:rsidR="00733A97" w:rsidRDefault="00733A97" w:rsidP="00205793">
            <w:r>
              <w:t>10</w:t>
            </w:r>
          </w:p>
        </w:tc>
        <w:tc>
          <w:tcPr>
            <w:tcW w:w="2375" w:type="dxa"/>
          </w:tcPr>
          <w:p w:rsidR="00733A97" w:rsidRDefault="00733A97" w:rsidP="00205793"/>
        </w:tc>
        <w:tc>
          <w:tcPr>
            <w:tcW w:w="2845" w:type="dxa"/>
          </w:tcPr>
          <w:p w:rsidR="00733A97" w:rsidRDefault="00733A97" w:rsidP="00205793"/>
        </w:tc>
        <w:tc>
          <w:tcPr>
            <w:tcW w:w="3060" w:type="dxa"/>
          </w:tcPr>
          <w:p w:rsidR="00733A97" w:rsidRDefault="00733A97" w:rsidP="00205793"/>
        </w:tc>
      </w:tr>
    </w:tbl>
    <w:p w:rsidR="00733A97" w:rsidRDefault="00733A97" w:rsidP="00205793"/>
    <w:p w:rsidR="00A34813" w:rsidRDefault="00A34813"/>
    <w:p w:rsidR="0049492F" w:rsidRDefault="00A34813">
      <w:r>
        <w:t xml:space="preserve">What similarities are there between the ratios? </w:t>
      </w:r>
    </w:p>
    <w:p w:rsidR="0049492F" w:rsidRDefault="0049492F"/>
    <w:p w:rsidR="0049492F" w:rsidRDefault="0049492F"/>
    <w:p w:rsidR="0049492F" w:rsidRDefault="0049492F"/>
    <w:p w:rsidR="0049492F" w:rsidRDefault="0049492F"/>
    <w:p w:rsidR="008E4541" w:rsidRDefault="0049492F">
      <w:r>
        <w:t xml:space="preserve">Now, choose 3 of the circles you constructed and measure the actual distances around the circle and through the center of the circle.  Then, find the ratio of the two like you did above with the walking times.  Do you find any similarities? Are there similarities between these ratios and the ratios obtained from the walking the circle? </w:t>
      </w:r>
    </w:p>
    <w:p w:rsidR="00BC3079" w:rsidRDefault="00BC3079" w:rsidP="0069451E"/>
    <w:p w:rsidR="0069451E" w:rsidRPr="0069451E" w:rsidRDefault="0069451E" w:rsidP="0069451E"/>
    <w:p w:rsidR="008E4541" w:rsidRPr="00A00BD6" w:rsidRDefault="0069451E" w:rsidP="0069451E">
      <w:r w:rsidRPr="0069451E">
        <w:t>Now, have students</w:t>
      </w:r>
      <w:r>
        <w:t xml:space="preserve"> plot the points in their table using their graphing calculator and find the linear regression line. </w:t>
      </w:r>
      <w:r w:rsidR="008E4541">
        <w:br w:type="page"/>
      </w:r>
      <w:r w:rsidR="008E4541" w:rsidRPr="00A00BD6">
        <w:t xml:space="preserve">Pi Day Activity </w:t>
      </w:r>
      <w:r w:rsidR="008E4541">
        <w:t>Worksheet</w:t>
      </w:r>
    </w:p>
    <w:p w:rsidR="008E4541" w:rsidRDefault="008E4541" w:rsidP="008E4541">
      <w:r>
        <w:tab/>
      </w:r>
      <w:r>
        <w:tab/>
      </w:r>
      <w:r>
        <w:tab/>
      </w:r>
      <w:r>
        <w:tab/>
      </w:r>
      <w:r>
        <w:tab/>
      </w:r>
      <w:r>
        <w:tab/>
      </w:r>
      <w:r>
        <w:tab/>
      </w:r>
      <w:r>
        <w:tab/>
        <w:t>Name: Kelsey &amp; Nicole</w:t>
      </w:r>
    </w:p>
    <w:p w:rsidR="008E4541" w:rsidRDefault="008E4541" w:rsidP="008E4541">
      <w:r>
        <w:tab/>
      </w:r>
      <w:r>
        <w:tab/>
      </w:r>
      <w:r>
        <w:tab/>
      </w:r>
      <w:r>
        <w:tab/>
      </w:r>
      <w:r>
        <w:tab/>
      </w:r>
      <w:r>
        <w:tab/>
      </w:r>
      <w:r>
        <w:tab/>
      </w:r>
      <w:r>
        <w:tab/>
        <w:t>Date: February 18, 2011</w:t>
      </w:r>
    </w:p>
    <w:p w:rsidR="008E4541" w:rsidRDefault="008E4541" w:rsidP="008E4541"/>
    <w:p w:rsidR="008E4541" w:rsidRDefault="008E4541" w:rsidP="008E4541"/>
    <w:p w:rsidR="008E4541" w:rsidRDefault="008E4541" w:rsidP="008E4541">
      <w:r>
        <w:t>Directions:</w:t>
      </w:r>
    </w:p>
    <w:p w:rsidR="008E4541" w:rsidRDefault="008E4541" w:rsidP="008E4541">
      <w:r>
        <w:t>-Walk at a consistence pace</w:t>
      </w:r>
    </w:p>
    <w:p w:rsidR="008E4541" w:rsidRDefault="008E4541" w:rsidP="008E4541">
      <w:r>
        <w:t>-The same person should walk the distances for the same circle</w:t>
      </w:r>
    </w:p>
    <w:p w:rsidR="008E4541" w:rsidRDefault="008E4541" w:rsidP="008E4541">
      <w:r>
        <w:t xml:space="preserve">-Fill in the chart below, completing 10 trials using a different trial each  </w:t>
      </w:r>
    </w:p>
    <w:p w:rsidR="008E4541" w:rsidRDefault="008E4541" w:rsidP="008E4541"/>
    <w:p w:rsidR="008E4541" w:rsidRDefault="008E4541" w:rsidP="008E4541"/>
    <w:p w:rsidR="008E4541" w:rsidRDefault="008E4541" w:rsidP="008E4541">
      <w:pPr>
        <w:jc w:val="center"/>
      </w:pPr>
    </w:p>
    <w:tbl>
      <w:tblPr>
        <w:tblStyle w:val="TableGrid"/>
        <w:tblW w:w="9018" w:type="dxa"/>
        <w:tblLook w:val="00BF"/>
      </w:tblPr>
      <w:tblGrid>
        <w:gridCol w:w="738"/>
        <w:gridCol w:w="2375"/>
        <w:gridCol w:w="2845"/>
        <w:gridCol w:w="3060"/>
      </w:tblGrid>
      <w:tr w:rsidR="008E4541" w:rsidTr="00045731">
        <w:tc>
          <w:tcPr>
            <w:tcW w:w="738" w:type="dxa"/>
          </w:tcPr>
          <w:p w:rsidR="008E4541" w:rsidRDefault="008E4541" w:rsidP="00045731">
            <w:pPr>
              <w:jc w:val="center"/>
            </w:pPr>
            <w:r>
              <w:t>Trial</w:t>
            </w:r>
          </w:p>
        </w:tc>
        <w:tc>
          <w:tcPr>
            <w:tcW w:w="2375" w:type="dxa"/>
          </w:tcPr>
          <w:p w:rsidR="008E4541" w:rsidRDefault="008E4541" w:rsidP="00045731">
            <w:pPr>
              <w:jc w:val="center"/>
            </w:pPr>
            <w:r>
              <w:t>Time it takes to walk around the circle</w:t>
            </w:r>
          </w:p>
        </w:tc>
        <w:tc>
          <w:tcPr>
            <w:tcW w:w="2845" w:type="dxa"/>
          </w:tcPr>
          <w:p w:rsidR="008E4541" w:rsidRDefault="008E4541" w:rsidP="00045731">
            <w:pPr>
              <w:jc w:val="center"/>
            </w:pPr>
            <w:r>
              <w:t>Time it take to walk through the center of the circle</w:t>
            </w:r>
          </w:p>
        </w:tc>
        <w:tc>
          <w:tcPr>
            <w:tcW w:w="3060" w:type="dxa"/>
          </w:tcPr>
          <w:p w:rsidR="008E4541" w:rsidRDefault="008E4541" w:rsidP="00045731">
            <w:pPr>
              <w:jc w:val="center"/>
            </w:pPr>
            <w:r>
              <w:t>Find the ratio of the time it takes to walk around the circle to the time it takes to walk through the circle</w:t>
            </w:r>
          </w:p>
        </w:tc>
      </w:tr>
      <w:tr w:rsidR="008E4541" w:rsidTr="00045731">
        <w:tc>
          <w:tcPr>
            <w:tcW w:w="738" w:type="dxa"/>
          </w:tcPr>
          <w:p w:rsidR="008E4541" w:rsidRDefault="008E4541" w:rsidP="00205793">
            <w:r>
              <w:t>1</w:t>
            </w:r>
          </w:p>
        </w:tc>
        <w:tc>
          <w:tcPr>
            <w:tcW w:w="2375" w:type="dxa"/>
          </w:tcPr>
          <w:p w:rsidR="008E4541" w:rsidRPr="00BC3079" w:rsidRDefault="008E4541" w:rsidP="00205793">
            <w:pPr>
              <w:rPr>
                <w:color w:val="FF0000"/>
              </w:rPr>
            </w:pPr>
            <w:r w:rsidRPr="00BC3079">
              <w:rPr>
                <w:color w:val="FF0000"/>
              </w:rPr>
              <w:t>4.87</w:t>
            </w:r>
            <w:r w:rsidR="00246F6C">
              <w:rPr>
                <w:color w:val="FF0000"/>
              </w:rPr>
              <w:t xml:space="preserve"> sec</w:t>
            </w:r>
          </w:p>
        </w:tc>
        <w:tc>
          <w:tcPr>
            <w:tcW w:w="2845" w:type="dxa"/>
          </w:tcPr>
          <w:p w:rsidR="008E4541" w:rsidRPr="00BC3079" w:rsidRDefault="008E4541" w:rsidP="00205793">
            <w:pPr>
              <w:rPr>
                <w:color w:val="FF0000"/>
              </w:rPr>
            </w:pPr>
            <w:r w:rsidRPr="00BC3079">
              <w:rPr>
                <w:color w:val="FF0000"/>
              </w:rPr>
              <w:t>1.6</w:t>
            </w:r>
            <w:r w:rsidR="00246F6C">
              <w:rPr>
                <w:color w:val="FF0000"/>
              </w:rPr>
              <w:t xml:space="preserve"> sec</w:t>
            </w:r>
          </w:p>
        </w:tc>
        <w:tc>
          <w:tcPr>
            <w:tcW w:w="3060" w:type="dxa"/>
          </w:tcPr>
          <w:p w:rsidR="008E4541" w:rsidRPr="00BC3079" w:rsidRDefault="008E4541" w:rsidP="00205793">
            <w:pPr>
              <w:rPr>
                <w:color w:val="FF0000"/>
              </w:rPr>
            </w:pPr>
            <w:r w:rsidRPr="00BC3079">
              <w:rPr>
                <w:color w:val="FF0000"/>
              </w:rPr>
              <w:t>3.04</w:t>
            </w:r>
          </w:p>
        </w:tc>
      </w:tr>
      <w:tr w:rsidR="008E4541" w:rsidTr="00045731">
        <w:tc>
          <w:tcPr>
            <w:tcW w:w="738" w:type="dxa"/>
          </w:tcPr>
          <w:p w:rsidR="008E4541" w:rsidRDefault="008E4541" w:rsidP="00205793">
            <w:r>
              <w:t>2</w:t>
            </w:r>
          </w:p>
        </w:tc>
        <w:tc>
          <w:tcPr>
            <w:tcW w:w="2375" w:type="dxa"/>
          </w:tcPr>
          <w:p w:rsidR="008E4541" w:rsidRPr="00BC3079" w:rsidRDefault="008E4541" w:rsidP="00205793">
            <w:pPr>
              <w:rPr>
                <w:color w:val="FF0000"/>
              </w:rPr>
            </w:pPr>
            <w:r w:rsidRPr="00BC3079">
              <w:rPr>
                <w:color w:val="FF0000"/>
              </w:rPr>
              <w:t>5.98</w:t>
            </w:r>
            <w:r w:rsidR="00246F6C">
              <w:rPr>
                <w:color w:val="FF0000"/>
              </w:rPr>
              <w:t xml:space="preserve"> sec</w:t>
            </w:r>
          </w:p>
        </w:tc>
        <w:tc>
          <w:tcPr>
            <w:tcW w:w="2845" w:type="dxa"/>
          </w:tcPr>
          <w:p w:rsidR="008E4541" w:rsidRPr="00BC3079" w:rsidRDefault="008E4541" w:rsidP="00205793">
            <w:pPr>
              <w:rPr>
                <w:color w:val="FF0000"/>
              </w:rPr>
            </w:pPr>
            <w:r w:rsidRPr="00BC3079">
              <w:rPr>
                <w:color w:val="FF0000"/>
              </w:rPr>
              <w:t>1.8</w:t>
            </w:r>
            <w:r w:rsidR="00246F6C">
              <w:rPr>
                <w:color w:val="FF0000"/>
              </w:rPr>
              <w:t xml:space="preserve"> sec</w:t>
            </w:r>
          </w:p>
        </w:tc>
        <w:tc>
          <w:tcPr>
            <w:tcW w:w="3060" w:type="dxa"/>
          </w:tcPr>
          <w:p w:rsidR="008E4541" w:rsidRPr="00BC3079" w:rsidRDefault="008E4541" w:rsidP="00205793">
            <w:pPr>
              <w:rPr>
                <w:color w:val="FF0000"/>
              </w:rPr>
            </w:pPr>
            <w:r w:rsidRPr="00BC3079">
              <w:rPr>
                <w:color w:val="FF0000"/>
              </w:rPr>
              <w:t>3.32</w:t>
            </w:r>
          </w:p>
        </w:tc>
      </w:tr>
      <w:tr w:rsidR="008E4541" w:rsidTr="00045731">
        <w:tc>
          <w:tcPr>
            <w:tcW w:w="738" w:type="dxa"/>
          </w:tcPr>
          <w:p w:rsidR="008E4541" w:rsidRDefault="008E4541" w:rsidP="00205793">
            <w:r>
              <w:t>3</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r w:rsidR="008E4541" w:rsidTr="00045731">
        <w:tc>
          <w:tcPr>
            <w:tcW w:w="738" w:type="dxa"/>
          </w:tcPr>
          <w:p w:rsidR="008E4541" w:rsidRDefault="008E4541" w:rsidP="00205793">
            <w:r>
              <w:t>4</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r w:rsidR="008E4541" w:rsidTr="00045731">
        <w:tc>
          <w:tcPr>
            <w:tcW w:w="738" w:type="dxa"/>
          </w:tcPr>
          <w:p w:rsidR="008E4541" w:rsidRDefault="008E4541" w:rsidP="00205793">
            <w:r>
              <w:t>5</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r w:rsidR="008E4541" w:rsidTr="00045731">
        <w:tc>
          <w:tcPr>
            <w:tcW w:w="738" w:type="dxa"/>
          </w:tcPr>
          <w:p w:rsidR="008E4541" w:rsidRDefault="008E4541" w:rsidP="00205793">
            <w:r>
              <w:t>6</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r w:rsidR="008E4541" w:rsidTr="00045731">
        <w:tc>
          <w:tcPr>
            <w:tcW w:w="738" w:type="dxa"/>
          </w:tcPr>
          <w:p w:rsidR="008E4541" w:rsidRDefault="008E4541" w:rsidP="00205793">
            <w:r>
              <w:t>7</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r w:rsidR="008E4541" w:rsidTr="00045731">
        <w:tc>
          <w:tcPr>
            <w:tcW w:w="738" w:type="dxa"/>
          </w:tcPr>
          <w:p w:rsidR="008E4541" w:rsidRDefault="008E4541" w:rsidP="00205793">
            <w:r>
              <w:t>8</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r w:rsidR="008E4541" w:rsidTr="00045731">
        <w:tc>
          <w:tcPr>
            <w:tcW w:w="738" w:type="dxa"/>
          </w:tcPr>
          <w:p w:rsidR="008E4541" w:rsidRDefault="008E4541" w:rsidP="00205793">
            <w:r>
              <w:t>9</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r w:rsidR="008E4541" w:rsidTr="00045731">
        <w:tc>
          <w:tcPr>
            <w:tcW w:w="738" w:type="dxa"/>
          </w:tcPr>
          <w:p w:rsidR="008E4541" w:rsidRDefault="008E4541" w:rsidP="00205793">
            <w:r>
              <w:t>10</w:t>
            </w:r>
          </w:p>
        </w:tc>
        <w:tc>
          <w:tcPr>
            <w:tcW w:w="2375" w:type="dxa"/>
          </w:tcPr>
          <w:p w:rsidR="008E4541" w:rsidRDefault="008E4541" w:rsidP="00205793"/>
        </w:tc>
        <w:tc>
          <w:tcPr>
            <w:tcW w:w="2845" w:type="dxa"/>
          </w:tcPr>
          <w:p w:rsidR="008E4541" w:rsidRDefault="008E4541" w:rsidP="00205793"/>
        </w:tc>
        <w:tc>
          <w:tcPr>
            <w:tcW w:w="3060" w:type="dxa"/>
          </w:tcPr>
          <w:p w:rsidR="008E4541" w:rsidRDefault="008E4541" w:rsidP="00205793"/>
        </w:tc>
      </w:tr>
    </w:tbl>
    <w:p w:rsidR="008E4541" w:rsidRDefault="008E4541" w:rsidP="008E4541"/>
    <w:p w:rsidR="008E4541" w:rsidRDefault="008E4541" w:rsidP="008E4541"/>
    <w:p w:rsidR="008E4541" w:rsidRDefault="008E4541" w:rsidP="008E4541">
      <w:r>
        <w:t xml:space="preserve">What similarities are there between the ratios? </w:t>
      </w:r>
    </w:p>
    <w:p w:rsidR="008E4541" w:rsidRPr="00BC3079" w:rsidRDefault="00FB1D8F" w:rsidP="008E4541">
      <w:pPr>
        <w:rPr>
          <w:color w:val="FF0000"/>
        </w:rPr>
      </w:pPr>
      <w:r w:rsidRPr="00BC3079">
        <w:rPr>
          <w:color w:val="FF0000"/>
        </w:rPr>
        <w:t xml:space="preserve">Close to 3. </w:t>
      </w:r>
    </w:p>
    <w:p w:rsidR="008E4541" w:rsidRDefault="008E4541" w:rsidP="008E4541"/>
    <w:p w:rsidR="008E4541" w:rsidRDefault="008E4541" w:rsidP="008E4541"/>
    <w:p w:rsidR="008E4541" w:rsidRDefault="008E4541" w:rsidP="008E4541"/>
    <w:p w:rsidR="008E4541" w:rsidRDefault="008E4541" w:rsidP="008E4541"/>
    <w:p w:rsidR="008E4541" w:rsidRDefault="008E4541" w:rsidP="008E4541"/>
    <w:p w:rsidR="00FB1D8F" w:rsidRDefault="008E4541">
      <w:r>
        <w:t xml:space="preserve">Now, choose 3 of the circles you constructed and measure the actual distances around the circle and through the center of the circle.  Then, find the ratio of the two like you did above with the walking times.  Do you find any similarities? Are there similarities between these ratios and the ratios obtained from the walking the circle? </w:t>
      </w:r>
    </w:p>
    <w:p w:rsidR="00D13338" w:rsidRPr="00BC3079" w:rsidRDefault="00FB1D8F" w:rsidP="00D13338">
      <w:pPr>
        <w:ind w:left="720"/>
        <w:rPr>
          <w:color w:val="FF0000"/>
        </w:rPr>
      </w:pPr>
      <w:r w:rsidRPr="00BC3079">
        <w:rPr>
          <w:color w:val="FF0000"/>
        </w:rPr>
        <w:t xml:space="preserve">If we were to measure the </w:t>
      </w:r>
      <w:r w:rsidR="00524E5C" w:rsidRPr="00BC3079">
        <w:rPr>
          <w:color w:val="FF0000"/>
        </w:rPr>
        <w:t xml:space="preserve">lengths we walked, the ratios should be even more exact and closer to each other </w:t>
      </w:r>
      <w:r w:rsidR="00BC3079">
        <w:rPr>
          <w:color w:val="FF0000"/>
        </w:rPr>
        <w:t xml:space="preserve">(and 3.14) </w:t>
      </w:r>
      <w:r w:rsidR="00524E5C" w:rsidRPr="00BC3079">
        <w:rPr>
          <w:color w:val="FF0000"/>
        </w:rPr>
        <w:t>regardless of the size of the circle.</w:t>
      </w:r>
    </w:p>
    <w:p w:rsidR="00205793" w:rsidRDefault="00205793"/>
    <w:sectPr w:rsidR="00205793" w:rsidSect="00205793">
      <w:headerReference w:type="even" r:id="rId5"/>
      <w:headerReference w:type="default" r:id="rId6"/>
      <w:footerReference w:type="even" r:id="rId7"/>
      <w:footerReference w:type="default" r:id="rId8"/>
      <w:headerReference w:type="first" r:id="rId9"/>
      <w:footerReference w:type="firs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D8F" w:rsidRDefault="00FB1D8F">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D8F" w:rsidRDefault="00FB1D8F">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D8F" w:rsidRDefault="00FB1D8F">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D8F" w:rsidRDefault="00FB1D8F">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D8F" w:rsidRDefault="00FB1D8F">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D8F" w:rsidRDefault="00FB1D8F">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93A7B"/>
    <w:multiLevelType w:val="hybridMultilevel"/>
    <w:tmpl w:val="2ACA0F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w:hdrShapeDefaults>
  <w:compat>
    <w:doNotAutofitConstrainedTables/>
    <w:splitPgBreakAndParaMark/>
    <w:doNotVertAlignCellWithSp/>
    <w:doNotBreakConstrainedForcedTable/>
    <w:useAnsiKerningPairs/>
    <w:cachedColBalance/>
  </w:compat>
  <w:rsids>
    <w:rsidRoot w:val="00205793"/>
    <w:rsid w:val="00045731"/>
    <w:rsid w:val="00205793"/>
    <w:rsid w:val="00246F6C"/>
    <w:rsid w:val="0035459F"/>
    <w:rsid w:val="0049492F"/>
    <w:rsid w:val="005031E6"/>
    <w:rsid w:val="00524E5C"/>
    <w:rsid w:val="0054770F"/>
    <w:rsid w:val="0069451E"/>
    <w:rsid w:val="00733A97"/>
    <w:rsid w:val="008E4541"/>
    <w:rsid w:val="00A00BD6"/>
    <w:rsid w:val="00A34813"/>
    <w:rsid w:val="00AB3082"/>
    <w:rsid w:val="00B14CC6"/>
    <w:rsid w:val="00BC3079"/>
    <w:rsid w:val="00C23F8D"/>
    <w:rsid w:val="00D13338"/>
    <w:rsid w:val="00EB1255"/>
    <w:rsid w:val="00F82151"/>
    <w:rsid w:val="00FB1D8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F82"/>
  </w:style>
  <w:style w:type="paragraph" w:styleId="Heading1">
    <w:name w:val="heading 1"/>
    <w:basedOn w:val="Normal"/>
    <w:next w:val="Normal"/>
    <w:link w:val="Heading1Char"/>
    <w:uiPriority w:val="9"/>
    <w:qFormat/>
    <w:rsid w:val="00A00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0579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00BD6"/>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EB1255"/>
    <w:pPr>
      <w:ind w:left="720"/>
      <w:contextualSpacing/>
    </w:pPr>
  </w:style>
  <w:style w:type="paragraph" w:styleId="Header">
    <w:name w:val="header"/>
    <w:basedOn w:val="Normal"/>
    <w:link w:val="HeaderChar"/>
    <w:uiPriority w:val="99"/>
    <w:semiHidden/>
    <w:unhideWhenUsed/>
    <w:rsid w:val="00FB1D8F"/>
    <w:pPr>
      <w:tabs>
        <w:tab w:val="center" w:pos="4320"/>
        <w:tab w:val="right" w:pos="8640"/>
      </w:tabs>
    </w:pPr>
  </w:style>
  <w:style w:type="character" w:customStyle="1" w:styleId="HeaderChar">
    <w:name w:val="Header Char"/>
    <w:basedOn w:val="DefaultParagraphFont"/>
    <w:link w:val="Header"/>
    <w:uiPriority w:val="99"/>
    <w:semiHidden/>
    <w:rsid w:val="00FB1D8F"/>
  </w:style>
  <w:style w:type="paragraph" w:styleId="Footer">
    <w:name w:val="footer"/>
    <w:basedOn w:val="Normal"/>
    <w:link w:val="FooterChar"/>
    <w:uiPriority w:val="99"/>
    <w:semiHidden/>
    <w:unhideWhenUsed/>
    <w:rsid w:val="00FB1D8F"/>
    <w:pPr>
      <w:tabs>
        <w:tab w:val="center" w:pos="4320"/>
        <w:tab w:val="right" w:pos="8640"/>
      </w:tabs>
    </w:pPr>
  </w:style>
  <w:style w:type="character" w:customStyle="1" w:styleId="FooterChar">
    <w:name w:val="Footer Char"/>
    <w:basedOn w:val="DefaultParagraphFont"/>
    <w:link w:val="Footer"/>
    <w:uiPriority w:val="99"/>
    <w:semiHidden/>
    <w:rsid w:val="00FB1D8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webSettings" Target="webSettings.xml"/><Relationship Id="rId10" Type="http://schemas.openxmlformats.org/officeDocument/2006/relationships/footer" Target="footer3.xml"/><Relationship Id="rId5" Type="http://schemas.openxmlformats.org/officeDocument/2006/relationships/header" Target="header1.xml"/><Relationship Id="rId7"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439</Words>
  <Characters>2505</Characters>
  <Application>Microsoft Macintosh Word</Application>
  <DocSecurity>0</DocSecurity>
  <Lines>20</Lines>
  <Paragraphs>5</Paragraphs>
  <ScaleCrop>false</ScaleCrop>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Murray</dc:creator>
  <cp:keywords/>
  <cp:lastModifiedBy>Kelsey Murray</cp:lastModifiedBy>
  <cp:revision>19</cp:revision>
  <dcterms:created xsi:type="dcterms:W3CDTF">2011-02-18T17:18:00Z</dcterms:created>
  <dcterms:modified xsi:type="dcterms:W3CDTF">2011-02-18T18:45:00Z</dcterms:modified>
</cp:coreProperties>
</file>